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D40A" w14:textId="77777777"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14:paraId="4CA3408D" w14:textId="77777777"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78"/>
        <w:gridCol w:w="4984"/>
      </w:tblGrid>
      <w:tr w:rsidR="005263D5" w:rsidRPr="003D53E2" w14:paraId="6EE6D64C" w14:textId="77777777" w:rsidTr="005263D5">
        <w:tc>
          <w:tcPr>
            <w:tcW w:w="5056" w:type="dxa"/>
          </w:tcPr>
          <w:p w14:paraId="2DF02E8D" w14:textId="77777777" w:rsidR="00330B6D" w:rsidRPr="00476E13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2369C14" w14:textId="77777777" w:rsidR="005263D5" w:rsidRDefault="005263D5" w:rsidP="005263D5">
            <w:pPr>
              <w:pStyle w:val="NumPar1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340EA8B2" w14:textId="77777777" w:rsidR="00476E13" w:rsidRDefault="00476E13" w:rsidP="00476E13">
            <w:pPr>
              <w:pStyle w:val="Default"/>
            </w:pPr>
          </w:p>
          <w:p w14:paraId="33659E1A" w14:textId="77777777" w:rsidR="005263D5" w:rsidRPr="003D53E2" w:rsidRDefault="003D53E2" w:rsidP="003D53E2">
            <w:pPr>
              <w:pStyle w:val="NumPar1"/>
              <w:spacing w:before="0" w:after="0"/>
              <w:ind w:left="851" w:hanging="851"/>
              <w:rPr>
                <w:szCs w:val="24"/>
              </w:rPr>
            </w:pPr>
            <w:proofErr w:type="spellStart"/>
            <w:r w:rsidRPr="003D53E2">
              <w:rPr>
                <w:szCs w:val="24"/>
              </w:rPr>
              <w:t>Notice</w:t>
            </w:r>
            <w:proofErr w:type="spellEnd"/>
            <w:r w:rsidRPr="003D53E2">
              <w:rPr>
                <w:szCs w:val="24"/>
              </w:rPr>
              <w:t xml:space="preserve"> </w:t>
            </w:r>
            <w:proofErr w:type="spellStart"/>
            <w:r w:rsidRPr="003D53E2">
              <w:rPr>
                <w:szCs w:val="24"/>
              </w:rPr>
              <w:t>publication</w:t>
            </w:r>
            <w:proofErr w:type="spellEnd"/>
            <w:r w:rsidRPr="003D53E2">
              <w:rPr>
                <w:szCs w:val="24"/>
              </w:rPr>
              <w:t xml:space="preserve"> </w:t>
            </w:r>
            <w:proofErr w:type="spellStart"/>
            <w:r w:rsidRPr="003D53E2">
              <w:rPr>
                <w:szCs w:val="24"/>
              </w:rPr>
              <w:t>number</w:t>
            </w:r>
            <w:proofErr w:type="spellEnd"/>
            <w:r w:rsidRPr="003D53E2">
              <w:rPr>
                <w:szCs w:val="24"/>
              </w:rPr>
              <w:t>: 206701-2024</w:t>
            </w:r>
          </w:p>
          <w:p w14:paraId="4E427CB3" w14:textId="77777777" w:rsidR="003D53E2" w:rsidRPr="003D53E2" w:rsidRDefault="003D53E2" w:rsidP="003D53E2">
            <w:pPr>
              <w:pStyle w:val="NumPar1"/>
              <w:spacing w:before="0" w:after="0"/>
              <w:ind w:left="851" w:hanging="851"/>
              <w:rPr>
                <w:szCs w:val="24"/>
              </w:rPr>
            </w:pPr>
            <w:r w:rsidRPr="003D53E2">
              <w:rPr>
                <w:szCs w:val="24"/>
              </w:rPr>
              <w:t xml:space="preserve">OJ S </w:t>
            </w:r>
            <w:proofErr w:type="spellStart"/>
            <w:r w:rsidRPr="003D53E2">
              <w:rPr>
                <w:szCs w:val="24"/>
              </w:rPr>
              <w:t>issue</w:t>
            </w:r>
            <w:proofErr w:type="spellEnd"/>
            <w:r w:rsidRPr="003D53E2">
              <w:rPr>
                <w:szCs w:val="24"/>
              </w:rPr>
              <w:t xml:space="preserve"> </w:t>
            </w:r>
            <w:proofErr w:type="spellStart"/>
            <w:r w:rsidRPr="003D53E2">
              <w:rPr>
                <w:szCs w:val="24"/>
              </w:rPr>
              <w:t>number</w:t>
            </w:r>
            <w:proofErr w:type="spellEnd"/>
            <w:r w:rsidRPr="003D53E2">
              <w:rPr>
                <w:szCs w:val="24"/>
              </w:rPr>
              <w:t>: 70/2024</w:t>
            </w:r>
          </w:p>
          <w:p w14:paraId="03A5136C" w14:textId="1A91BC0F" w:rsidR="003D53E2" w:rsidRPr="003D53E2" w:rsidRDefault="003D53E2" w:rsidP="003D53E2">
            <w:pPr>
              <w:pStyle w:val="NumPar1"/>
              <w:spacing w:before="0" w:after="0"/>
              <w:ind w:left="851" w:hanging="851"/>
              <w:rPr>
                <w:rFonts w:asciiTheme="minorHAnsi" w:hAnsiTheme="minorHAnsi" w:cstheme="minorHAnsi"/>
                <w:sz w:val="22"/>
                <w:lang w:val="en-US"/>
              </w:rPr>
            </w:pPr>
            <w:r w:rsidRPr="003D53E2">
              <w:rPr>
                <w:szCs w:val="24"/>
                <w:lang w:val="en-US"/>
              </w:rPr>
              <w:t>Publication date: 09/04/2024</w:t>
            </w:r>
          </w:p>
        </w:tc>
      </w:tr>
      <w:tr w:rsidR="005263D5" w14:paraId="7F33E43A" w14:textId="77777777" w:rsidTr="005263D5">
        <w:tc>
          <w:tcPr>
            <w:tcW w:w="5056" w:type="dxa"/>
          </w:tcPr>
          <w:p w14:paraId="28B80710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36F3C88E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4161BDF6" w14:textId="77777777" w:rsidR="005263D5" w:rsidRP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5DC1600E" w14:textId="77777777" w:rsidR="004B7132" w:rsidRDefault="004B7132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04FC7039" w14:textId="77777777" w:rsidR="00874B3D" w:rsidRDefault="00874B3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Cs/>
                <w:sz w:val="22"/>
              </w:rPr>
            </w:pPr>
            <w:r w:rsidRPr="00874B3D">
              <w:rPr>
                <w:rFonts w:asciiTheme="minorHAnsi" w:hAnsiTheme="minorHAnsi" w:cstheme="minorHAnsi"/>
                <w:bCs/>
                <w:sz w:val="22"/>
              </w:rPr>
              <w:t>O.P.A.S. (Organizzazione Prodotto Allevatori Suini)</w:t>
            </w:r>
          </w:p>
          <w:p w14:paraId="2AAE63B5" w14:textId="72BE2E20" w:rsidR="005263D5" w:rsidRP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ITALIA</w:t>
            </w:r>
          </w:p>
        </w:tc>
      </w:tr>
      <w:tr w:rsidR="00330B6D" w14:paraId="14C1F789" w14:textId="77777777" w:rsidTr="005263D5">
        <w:tc>
          <w:tcPr>
            <w:tcW w:w="5056" w:type="dxa"/>
          </w:tcPr>
          <w:p w14:paraId="04C77E3C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74426C55" w14:textId="77777777" w:rsid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3342DCFC" w14:textId="77777777" w:rsidR="00330B6D" w:rsidRPr="00330B6D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27247CCD" w14:textId="77777777" w:rsidR="004B7132" w:rsidRPr="00BB008D" w:rsidRDefault="004B7132" w:rsidP="004B7132">
            <w:pPr>
              <w:pStyle w:val="NumPar1"/>
              <w:ind w:left="47"/>
              <w:rPr>
                <w:rFonts w:asciiTheme="minorHAnsi" w:hAnsiTheme="minorHAnsi" w:cstheme="minorHAnsi"/>
                <w:sz w:val="22"/>
              </w:rPr>
            </w:pPr>
          </w:p>
          <w:p w14:paraId="3DD4825D" w14:textId="77777777" w:rsidR="004B7132" w:rsidRPr="00BB008D" w:rsidRDefault="004B7132" w:rsidP="004B7132">
            <w:pPr>
              <w:pStyle w:val="NumPar1"/>
              <w:ind w:left="47"/>
              <w:jc w:val="both"/>
              <w:rPr>
                <w:rFonts w:asciiTheme="minorHAnsi" w:hAnsiTheme="minorHAnsi" w:cstheme="minorHAnsi"/>
                <w:sz w:val="22"/>
              </w:rPr>
            </w:pPr>
            <w:r w:rsidRPr="00BB008D">
              <w:rPr>
                <w:rFonts w:asciiTheme="minorHAnsi" w:hAnsiTheme="minorHAnsi" w:cstheme="minorHAnsi"/>
                <w:sz w:val="22"/>
              </w:rPr>
              <w:t>Bando di Gara per la selezione, mediante Procedura Competitiva Aperta, di un “Organismo di esecuzione”</w:t>
            </w:r>
          </w:p>
          <w:p w14:paraId="545BA7E7" w14:textId="613E5EC6" w:rsidR="00874B3D" w:rsidRPr="00BB008D" w:rsidRDefault="004B7132" w:rsidP="00B43594">
            <w:pPr>
              <w:pStyle w:val="NumPar1"/>
              <w:ind w:left="47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BB008D">
              <w:rPr>
                <w:rFonts w:asciiTheme="minorHAnsi" w:hAnsiTheme="minorHAnsi" w:cstheme="minorHAnsi"/>
                <w:sz w:val="22"/>
              </w:rPr>
              <w:t>L’organismo di esecuzione sarà incaricato della realizzazione delle Azioni (attività/iniziative) rivolte al raggiungimento degli obiettivi previsti dal Programma</w:t>
            </w:r>
            <w:r w:rsidR="00087B79" w:rsidRPr="00BB008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 xml:space="preserve">“EAT&amp;THINK PINK - </w:t>
            </w:r>
            <w:proofErr w:type="spellStart"/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>Say</w:t>
            </w:r>
            <w:proofErr w:type="spellEnd"/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 xml:space="preserve"> yes to the Best, </w:t>
            </w:r>
            <w:proofErr w:type="spellStart"/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>Eat</w:t>
            </w:r>
            <w:proofErr w:type="spellEnd"/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>European</w:t>
            </w:r>
            <w:proofErr w:type="spellEnd"/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>Pig</w:t>
            </w:r>
            <w:proofErr w:type="spellEnd"/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>Meat</w:t>
            </w:r>
            <w:proofErr w:type="spellEnd"/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 xml:space="preserve">!” (acronimo </w:t>
            </w:r>
            <w:r w:rsidR="00BB008D" w:rsidRPr="00BB008D">
              <w:rPr>
                <w:rFonts w:asciiTheme="minorHAnsi" w:hAnsiTheme="minorHAnsi" w:cstheme="minorHAnsi"/>
                <w:bCs/>
                <w:sz w:val="22"/>
              </w:rPr>
              <w:t>ETP_UK</w:t>
            </w:r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 xml:space="preserve">) </w:t>
            </w:r>
            <w:r w:rsidRPr="00BB008D">
              <w:rPr>
                <w:rFonts w:asciiTheme="minorHAnsi" w:hAnsiTheme="minorHAnsi" w:cstheme="minorHAnsi"/>
                <w:sz w:val="22"/>
              </w:rPr>
              <w:t xml:space="preserve">e </w:t>
            </w:r>
            <w:r w:rsidRPr="00BB008D">
              <w:rPr>
                <w:rFonts w:asciiTheme="minorHAnsi" w:hAnsiTheme="minorHAnsi" w:cstheme="minorHAnsi"/>
                <w:bCs/>
                <w:sz w:val="22"/>
              </w:rPr>
              <w:t xml:space="preserve">che si svolgerà nei paesi terzi: </w:t>
            </w:r>
            <w:r w:rsidR="00BB008D" w:rsidRPr="00BB008D">
              <w:rPr>
                <w:rFonts w:asciiTheme="minorHAnsi" w:hAnsiTheme="minorHAnsi" w:cstheme="minorHAnsi"/>
                <w:bCs/>
                <w:sz w:val="22"/>
              </w:rPr>
              <w:t xml:space="preserve">REGNO UNITO </w:t>
            </w:r>
            <w:r w:rsidR="00087B79" w:rsidRPr="00BB008D">
              <w:rPr>
                <w:rFonts w:asciiTheme="minorHAnsi" w:hAnsiTheme="minorHAnsi" w:cstheme="minorHAnsi"/>
                <w:bCs/>
                <w:sz w:val="22"/>
              </w:rPr>
              <w:t>e riguarderà i seguenti prodotti</w:t>
            </w:r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>:</w:t>
            </w:r>
            <w:r w:rsidR="00087B79" w:rsidRPr="00BB008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>Carni suine fresche/refrigerate e congelate, cod. 0203 00 e relativi sottocodici; preparazioni a base di carni suine, cod. da 1601 00 a 160</w:t>
            </w:r>
            <w:r w:rsidR="00BB008D" w:rsidRPr="00BB008D">
              <w:rPr>
                <w:rFonts w:asciiTheme="minorHAnsi" w:hAnsiTheme="minorHAnsi" w:cstheme="minorHAnsi"/>
                <w:bCs/>
                <w:sz w:val="22"/>
              </w:rPr>
              <w:t>2</w:t>
            </w:r>
            <w:r w:rsidR="00874B3D" w:rsidRPr="00BB008D">
              <w:rPr>
                <w:rFonts w:asciiTheme="minorHAnsi" w:hAnsiTheme="minorHAnsi" w:cstheme="minorHAnsi"/>
                <w:bCs/>
                <w:sz w:val="22"/>
              </w:rPr>
              <w:t xml:space="preserve"> 00 e relativi sottocodici. </w:t>
            </w:r>
          </w:p>
          <w:p w14:paraId="5BBDA078" w14:textId="52033CBF" w:rsidR="00087B79" w:rsidRPr="00BB008D" w:rsidRDefault="00087B79" w:rsidP="00B43594">
            <w:pPr>
              <w:pStyle w:val="NumPar1"/>
              <w:ind w:left="47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041F15F" w14:textId="77777777"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2CD5C8F7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45"/>
        <w:gridCol w:w="4962"/>
      </w:tblGrid>
      <w:tr w:rsidR="00A23B3E" w:rsidRPr="00F535D3" w14:paraId="5F116C09" w14:textId="77777777" w:rsidTr="00F535D3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8B8486" w14:textId="77777777" w:rsidR="00A23B3E" w:rsidRPr="00F535D3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67C586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37B13158" w14:textId="77777777" w:rsidTr="00F535D3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6A849D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236E51BB" w14:textId="77777777" w:rsidR="00A23B3E" w:rsidRPr="00F535D3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422C7A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4E0E4F" w14:textId="77777777" w:rsidTr="00F535D3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BEBB76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2A641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70D1E066" w14:textId="77777777" w:rsidTr="00F535D3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87CBA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4D9BE503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70AD71CA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PEC </w:t>
            </w:r>
            <w:r w:rsidR="00AB564C">
              <w:rPr>
                <w:rFonts w:asciiTheme="minorHAnsi" w:hAnsiTheme="minorHAnsi" w:cstheme="minorHAnsi"/>
                <w:color w:val="000000"/>
                <w:sz w:val="22"/>
              </w:rPr>
              <w:t>e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 e-mail:</w:t>
            </w:r>
          </w:p>
          <w:p w14:paraId="48F33A15" w14:textId="77777777" w:rsidR="00A23B3E" w:rsidRPr="00F535D3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082074" w14:textId="77777777" w:rsidR="00A23B3E" w:rsidRPr="00F535D3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E9A963A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4B81FB92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549CFB56" w14:textId="77777777"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962"/>
      </w:tblGrid>
      <w:tr w:rsidR="00A23B3E" w:rsidRPr="00F535D3" w14:paraId="238CCB5E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62F047" w14:textId="77777777" w:rsidR="00ED1AAB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5FA8AC0F" w14:textId="77777777" w:rsidR="00F535D3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data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DD943D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01C02F1A" w14:textId="77777777" w:rsidTr="00330B6D">
        <w:trPr>
          <w:trHeight w:val="293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629B81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F49335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BEC84F5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DB9990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9F0E18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0F547A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5ADD4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A7D8D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7D585BD" w14:textId="77777777" w:rsidTr="00F535D3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28A662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83E42D" w14:textId="77777777" w:rsidR="00A23B3E" w:rsidRPr="00F535D3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5787302" w14:textId="77777777"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14:paraId="58E0FB47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F535D3" w14:paraId="1657D2B7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14ADAE" w14:textId="77777777" w:rsidR="00B77A7E" w:rsidRPr="00F535D3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14:paraId="01C56598" w14:textId="77777777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3B7C8A" w14:textId="77777777" w:rsidR="00CF5CB7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F258D99" w14:textId="77777777" w:rsidR="00CF5CB7" w:rsidRDefault="00B029E5" w:rsidP="001C2B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5EB6341F" w14:textId="77777777" w:rsidR="00CF5CB7" w:rsidRPr="00B029E5" w:rsidRDefault="00CF5CB7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14:paraId="0EFA67C0" w14:textId="77777777" w:rsidR="00B029E5" w:rsidRPr="00B029E5" w:rsidRDefault="00B029E5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14:paraId="376AE61A" w14:textId="77777777"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14:paraId="1B0A3383" w14:textId="77777777" w:rsidR="00B029E5" w:rsidRPr="00B029E5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14:paraId="7166E7AD" w14:textId="77777777" w:rsidR="00270DA2" w:rsidRPr="00F535D3" w:rsidRDefault="00B029E5" w:rsidP="00B029E5">
            <w:pPr>
              <w:pStyle w:val="western"/>
              <w:spacing w:before="120" w:beforeAutospacing="0" w:after="12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D2D5CE" w14:textId="77777777" w:rsidR="00A23B3E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A61005A" w14:textId="77777777"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6573F3C" w14:textId="77777777"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C219FAA" w14:textId="77777777" w:rsidR="00CF5CB7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0F6FF72" w14:textId="77777777" w:rsidR="00CF5CB7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proofErr w:type="gramEnd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3EB28537" w14:textId="77777777" w:rsidR="00CF5CB7" w:rsidRPr="00F535D3" w:rsidRDefault="00CF5CB7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1AD6FC9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55A665EF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BA15B96" w14:textId="77777777" w:rsidR="00B029E5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8437A90" w14:textId="77777777" w:rsidR="00B029E5" w:rsidRPr="00F535D3" w:rsidRDefault="00B029E5" w:rsidP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3FC19D89" w14:textId="77777777" w:rsidR="00A23B3E" w:rsidRPr="00F535D3" w:rsidRDefault="00B029E5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14:paraId="0CD71D03" w14:textId="77777777"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0E0E12" w14:paraId="6BED4A0E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80B6B0" w14:textId="77777777" w:rsidR="00B77A7E" w:rsidRPr="000E0E12" w:rsidRDefault="00B77A7E">
            <w:pPr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14:paraId="7D220316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EDAA9" w14:textId="77777777" w:rsidR="005F6E02" w:rsidRPr="005F6E02" w:rsidRDefault="005F6E02" w:rsidP="005F6E02">
            <w:pPr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4B573FEA" w14:textId="77777777" w:rsidR="00A23B3E" w:rsidRPr="000E0E12" w:rsidRDefault="005F6E02" w:rsidP="005F6E02">
            <w:pPr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3BC886" w14:textId="77777777" w:rsidR="00B77A7E" w:rsidRDefault="00B77A7E">
            <w:pPr>
              <w:rPr>
                <w:rFonts w:ascii="Calibri" w:hAnsi="Calibri" w:cs="Calibri"/>
                <w:sz w:val="22"/>
              </w:rPr>
            </w:pPr>
          </w:p>
          <w:p w14:paraId="2988B8B0" w14:textId="77777777" w:rsidR="00A23B3E" w:rsidRPr="000E0E12" w:rsidRDefault="00A23B3E">
            <w:pPr>
              <w:rPr>
                <w:rFonts w:ascii="Calibri" w:hAnsi="Calibri" w:cs="Calibri"/>
                <w:sz w:val="22"/>
              </w:rPr>
            </w:pPr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14:paraId="6F89B4B8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DD6A51" w14:textId="77777777" w:rsidR="005F6E02" w:rsidRPr="005F6E02" w:rsidRDefault="005F6E02" w:rsidP="005F6E02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75445AB2" w14:textId="77777777" w:rsidR="005F6E02" w:rsidRPr="005F6E02" w:rsidRDefault="005F6E02" w:rsidP="005F6E02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58647C" w14:textId="77777777" w:rsidR="005F6E02" w:rsidRDefault="005F6E02">
            <w:pPr>
              <w:rPr>
                <w:rFonts w:ascii="Calibri" w:hAnsi="Calibri" w:cs="Calibri"/>
                <w:sz w:val="22"/>
              </w:rPr>
            </w:pPr>
          </w:p>
          <w:p w14:paraId="0C13D2C6" w14:textId="77777777" w:rsidR="005F6E02" w:rsidRPr="000E0E12" w:rsidRDefault="005F6E02">
            <w:pPr>
              <w:rPr>
                <w:rFonts w:ascii="Calibri" w:hAnsi="Calibri" w:cs="Calibri"/>
                <w:sz w:val="22"/>
              </w:rPr>
            </w:pPr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14:paraId="10E6D8EE" w14:textId="77777777"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lastRenderedPageBreak/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50"/>
        <w:gridCol w:w="3828"/>
      </w:tblGrid>
      <w:tr w:rsidR="00B77A7E" w:rsidRPr="000E0E12" w14:paraId="02F4F920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1CCD19" w14:textId="77777777" w:rsidR="00B77A7E" w:rsidRPr="000E0E1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14:paraId="70418C67" w14:textId="77777777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B05E738" w14:textId="77777777" w:rsidR="00FC197F" w:rsidRPr="000E0E12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84085B" w14:textId="77777777" w:rsidR="00FC197F" w:rsidRPr="000E0E12" w:rsidRDefault="00FC197F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3B10035D" w14:textId="77777777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B43119" w14:textId="77777777" w:rsidR="00DE4996" w:rsidRPr="000E0E12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24CC524B" w14:textId="77777777" w:rsidR="00A23B3E" w:rsidRPr="000E0E12" w:rsidRDefault="00A23B3E" w:rsidP="00DE4996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D7DC24A" w14:textId="77777777" w:rsidR="00FC197F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6C936FD1" w14:textId="77777777" w:rsidR="00A23B3E" w:rsidRDefault="00A23B3E" w:rsidP="00FC197F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6F358415" w14:textId="77777777" w:rsidR="00CF5CB7" w:rsidRDefault="0098388A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73190DD7" w14:textId="77777777" w:rsidR="00A23B3E" w:rsidRDefault="00CF5CB7" w:rsidP="00CF5CB7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14:paraId="2334E6D2" w14:textId="77777777" w:rsidR="005E2955" w:rsidRPr="000E0E12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87C78D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6FF4E14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B6337A6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85AA1BD" w14:textId="77777777" w:rsidR="00A23B3E" w:rsidRPr="000E0E1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7FB9F9C" w14:textId="77777777" w:rsidR="00F9449A" w:rsidRPr="000E0E12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B26F63E" w14:textId="77777777" w:rsidR="00A23B3E" w:rsidRPr="000E0E12" w:rsidRDefault="00FC197F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50C188CE" w14:textId="77777777" w:rsidR="00CF5CB7" w:rsidRPr="000E0E12" w:rsidRDefault="00CF5CB7" w:rsidP="00CF5CB7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2BAA3069" w14:textId="77777777" w:rsidR="00A23B3E" w:rsidRPr="000E0E12" w:rsidRDefault="008B40BA" w:rsidP="005E2955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4D6F4293" w14:textId="77777777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DCABE" w14:textId="77777777" w:rsidR="00A23B3E" w:rsidRPr="00CF5CB7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37D18F" w14:textId="77777777" w:rsidR="00A23B3E" w:rsidRPr="000E0E12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13EEB8DC" w14:textId="77777777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59E342" w14:textId="77777777" w:rsidR="00A23B3E" w:rsidRPr="008B40BA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703D5B" w14:textId="77777777" w:rsidR="00A23B3E" w:rsidRPr="000E0E12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77CD6C7E" w14:textId="77777777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367982" w14:textId="77777777" w:rsidR="00F351F0" w:rsidRPr="000E0E12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6CE042CC" w14:textId="77777777" w:rsidR="00F351F0" w:rsidRPr="000E0E12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726F6C64" w14:textId="77777777" w:rsidR="00A23B3E" w:rsidRPr="000E0E12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9E21E7" w14:textId="77777777" w:rsidR="00F351F0" w:rsidRPr="000E0E12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8877236" w14:textId="77777777"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0F354C8C" w14:textId="77777777" w:rsidR="000E0E12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AC662EA" w14:textId="77777777" w:rsidR="00A23B3E" w:rsidRPr="000E0E1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1EC8148A" w14:textId="77777777"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14:paraId="7CC8A1DC" w14:textId="77777777"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14:paraId="37F669D0" w14:textId="77777777"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034611D4" w14:textId="77777777"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3226AD83" w14:textId="77777777"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10DB369D" w14:textId="77777777"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14:paraId="44CADC1C" w14:textId="77777777" w:rsidR="00EB52C0" w:rsidRPr="00B77A7E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5D91D7E4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6AE50E" w14:textId="77777777"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21D7B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14:paraId="277FA474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4285C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5D25CC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66D4C975" w14:textId="77777777"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2BC321D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418D1C" w14:textId="64EE48C5" w:rsidR="00A23B3E" w:rsidRPr="000A2156" w:rsidRDefault="00874B3D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874B3D">
              <w:rPr>
                <w:rFonts w:asciiTheme="minorHAnsi" w:hAnsiTheme="minorHAnsi" w:cstheme="minorHAnsi"/>
                <w:sz w:val="22"/>
              </w:rPr>
              <w:t xml:space="preserve">Iscrizione nel registro tenuto dalla Camera di Commercio Industria, Artigianato e Agricoltura per attività coerenti con quelle oggetto </w:t>
            </w:r>
            <w:r>
              <w:rPr>
                <w:rFonts w:asciiTheme="minorHAnsi" w:hAnsiTheme="minorHAnsi" w:cstheme="minorHAnsi"/>
                <w:sz w:val="22"/>
              </w:rPr>
              <w:t>alla</w:t>
            </w:r>
            <w:r w:rsidRPr="00874B3D">
              <w:rPr>
                <w:rFonts w:asciiTheme="minorHAnsi" w:hAnsiTheme="minorHAnsi" w:cstheme="minorHAnsi"/>
                <w:sz w:val="22"/>
              </w:rPr>
              <w:t xml:space="preserve"> procedura di gara (da attestare tramite copia di visura camerale). Il concorrente non stabilito in Italia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874B3D">
              <w:rPr>
                <w:rFonts w:asciiTheme="minorHAnsi" w:hAnsiTheme="minorHAnsi" w:cstheme="minorHAnsi"/>
                <w:sz w:val="22"/>
              </w:rPr>
              <w:t xml:space="preserve"> ma in un altro Stato Membro presenta dichiarazione giurata o secondo le modalità vigenti nello Stato in cui è stabilito.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CF2B76" w14:textId="77777777"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77F6E683" w14:textId="3C6F39FC" w:rsidR="00A23B3E" w:rsidRPr="00082D24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 xml:space="preserve">B: Capacità economica e </w:t>
      </w:r>
      <w:r w:rsidRPr="00082D24">
        <w:rPr>
          <w:rFonts w:asciiTheme="minorHAnsi" w:hAnsiTheme="minorHAnsi" w:cstheme="minorHAnsi"/>
          <w:b w:val="0"/>
          <w:caps/>
          <w:sz w:val="22"/>
        </w:rPr>
        <w:t>finanziaria</w:t>
      </w:r>
      <w:r w:rsidR="0037129C" w:rsidRPr="00082D24">
        <w:rPr>
          <w:rFonts w:asciiTheme="minorHAnsi" w:hAnsiTheme="minorHAnsi" w:cstheme="minorHAnsi"/>
          <w:b w:val="0"/>
          <w:caps/>
          <w:sz w:val="22"/>
        </w:rPr>
        <w:t>*</w:t>
      </w:r>
      <w:r w:rsidRPr="00082D24">
        <w:rPr>
          <w:rFonts w:asciiTheme="minorHAnsi" w:hAnsiTheme="minorHAnsi" w:cstheme="minorHAnsi"/>
          <w:b w:val="0"/>
          <w:caps/>
          <w:sz w:val="22"/>
        </w:rPr>
        <w:t xml:space="preserve"> 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011"/>
        <w:gridCol w:w="6167"/>
      </w:tblGrid>
      <w:tr w:rsidR="00A23B3E" w:rsidRPr="009B65F5" w14:paraId="298D71A0" w14:textId="77777777" w:rsidTr="0083442D"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F0FA65" w14:textId="5F8691A5" w:rsidR="00A23B3E" w:rsidRPr="00082D24" w:rsidRDefault="007630A9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082D24">
              <w:rPr>
                <w:rFonts w:asciiTheme="minorHAnsi" w:hAnsiTheme="minorHAnsi" w:cstheme="minorHAnsi"/>
                <w:sz w:val="22"/>
              </w:rPr>
              <w:t xml:space="preserve">Nell’ultimo bilancio approvato deve aver realizzato un fatturato globale non inferiore ad Euro 2.500.000,00 in lettere: (Euro duemilionicinquecentomila) al netto dell’IVA, risultante dalle dichiarazioni IVA o imposta equivalente in ambito UE. </w:t>
            </w:r>
            <w:r w:rsidR="00375DB6" w:rsidRPr="00082D24">
              <w:rPr>
                <w:rFonts w:asciiTheme="minorHAnsi" w:hAnsiTheme="minorHAnsi" w:cstheme="minorHAnsi"/>
                <w:sz w:val="22"/>
              </w:rPr>
              <w:t>Allegare dichiarazione IVA</w:t>
            </w:r>
            <w:r w:rsidR="0037129C" w:rsidRPr="00082D24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76351F" w14:textId="77777777" w:rsidR="007630A9" w:rsidRPr="00082D24" w:rsidRDefault="007630A9" w:rsidP="009B65F5">
            <w:pPr>
              <w:rPr>
                <w:rFonts w:asciiTheme="minorHAnsi" w:hAnsiTheme="minorHAnsi" w:cstheme="minorHAnsi"/>
                <w:sz w:val="22"/>
              </w:rPr>
            </w:pPr>
          </w:p>
          <w:p w14:paraId="2D321375" w14:textId="77777777" w:rsidR="007630A9" w:rsidRPr="00082D24" w:rsidRDefault="007630A9" w:rsidP="009B65F5">
            <w:pPr>
              <w:rPr>
                <w:rFonts w:asciiTheme="minorHAnsi" w:hAnsiTheme="minorHAnsi" w:cstheme="minorHAnsi"/>
                <w:sz w:val="22"/>
              </w:rPr>
            </w:pPr>
          </w:p>
          <w:p w14:paraId="6227BD13" w14:textId="75213D5A" w:rsidR="0083442D" w:rsidRPr="00AE3EEB" w:rsidRDefault="00087B79" w:rsidP="009B65F5">
            <w:pPr>
              <w:rPr>
                <w:rFonts w:asciiTheme="minorHAnsi" w:hAnsiTheme="minorHAnsi" w:cstheme="minorHAnsi"/>
                <w:sz w:val="22"/>
              </w:rPr>
            </w:pPr>
            <w:r w:rsidRPr="00082D24">
              <w:rPr>
                <w:rFonts w:asciiTheme="minorHAnsi" w:hAnsiTheme="minorHAnsi" w:cstheme="minorHAnsi"/>
                <w:sz w:val="22"/>
              </w:rPr>
              <w:t>esercizio:</w:t>
            </w:r>
            <w:r w:rsidR="007630A9" w:rsidRPr="00082D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630A9" w:rsidRPr="00082D24">
              <w:rPr>
                <w:rFonts w:asciiTheme="minorHAnsi" w:hAnsiTheme="minorHAnsi" w:cstheme="minorHAnsi"/>
                <w:sz w:val="22"/>
              </w:rPr>
              <w:softHyphen/>
            </w:r>
            <w:r w:rsidR="007630A9" w:rsidRPr="00082D24">
              <w:rPr>
                <w:rFonts w:asciiTheme="minorHAnsi" w:hAnsiTheme="minorHAnsi" w:cstheme="minorHAnsi"/>
                <w:sz w:val="22"/>
              </w:rPr>
              <w:softHyphen/>
            </w:r>
            <w:r w:rsidR="007630A9" w:rsidRPr="00082D24">
              <w:rPr>
                <w:rFonts w:asciiTheme="minorHAnsi" w:hAnsiTheme="minorHAnsi" w:cstheme="minorHAnsi"/>
                <w:sz w:val="22"/>
              </w:rPr>
              <w:softHyphen/>
            </w:r>
            <w:r w:rsidR="007630A9" w:rsidRPr="00082D24">
              <w:rPr>
                <w:rFonts w:asciiTheme="minorHAnsi" w:hAnsiTheme="minorHAnsi" w:cstheme="minorHAnsi"/>
                <w:sz w:val="22"/>
              </w:rPr>
              <w:softHyphen/>
              <w:t>____</w:t>
            </w:r>
            <w:r w:rsidR="00A23B3E" w:rsidRPr="00082D24">
              <w:rPr>
                <w:rFonts w:asciiTheme="minorHAnsi" w:hAnsiTheme="minorHAnsi" w:cstheme="minorHAnsi"/>
                <w:sz w:val="22"/>
              </w:rPr>
              <w:t xml:space="preserve"> fatturato:</w:t>
            </w:r>
            <w:r w:rsidR="0083442D" w:rsidRPr="00082D24">
              <w:rPr>
                <w:rFonts w:asciiTheme="minorHAnsi" w:hAnsiTheme="minorHAnsi" w:cstheme="minorHAnsi"/>
                <w:sz w:val="22"/>
              </w:rPr>
              <w:t xml:space="preserve">          </w:t>
            </w:r>
            <w:r w:rsidR="00A23B3E" w:rsidRPr="00082D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3442D" w:rsidRPr="00082D24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="009B65F5" w:rsidRPr="00082D24">
              <w:rPr>
                <w:rFonts w:asciiTheme="minorHAnsi" w:hAnsiTheme="minorHAnsi" w:cstheme="minorHAnsi"/>
                <w:sz w:val="22"/>
              </w:rPr>
              <w:t>[…………………….....</w:t>
            </w:r>
            <w:r w:rsidRPr="00082D24">
              <w:rPr>
                <w:rFonts w:asciiTheme="minorHAnsi" w:hAnsiTheme="minorHAnsi" w:cstheme="minorHAnsi"/>
                <w:sz w:val="22"/>
              </w:rPr>
              <w:t>] […] valuta</w:t>
            </w:r>
            <w:r w:rsidRPr="00AE3EEB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863B9A" w:rsidRPr="009B65F5" w14:paraId="0A2A4347" w14:textId="77777777" w:rsidTr="0083442D"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121B6D" w14:textId="488E4008" w:rsidR="00C44785" w:rsidRPr="00C44785" w:rsidRDefault="007630A9" w:rsidP="008A3E79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7630A9">
              <w:rPr>
                <w:rFonts w:asciiTheme="minorHAnsi" w:hAnsiTheme="minorHAnsi" w:cstheme="minorHAnsi"/>
                <w:sz w:val="22"/>
              </w:rPr>
              <w:t>ttestazione bancaria che evidenzi l’esistenza in capo allo stesso, dei mezzi finanziari necessari e idonei per assumere l’esecuzione delle azioni previste dal Programma.</w:t>
            </w:r>
          </w:p>
        </w:tc>
        <w:tc>
          <w:tcPr>
            <w:tcW w:w="6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9C02F4" w14:textId="71EF8554" w:rsidR="00C44785" w:rsidRPr="00AE3EEB" w:rsidRDefault="007630A9" w:rsidP="007630A9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w w:val="0"/>
                <w:sz w:val="22"/>
              </w:rPr>
              <w:t>[   ] Sì [   ] No</w:t>
            </w:r>
          </w:p>
        </w:tc>
      </w:tr>
      <w:tr w:rsidR="007630A9" w:rsidRPr="009B65F5" w14:paraId="165FE46A" w14:textId="77777777" w:rsidTr="00B50C0B"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384299" w14:textId="66631AC8" w:rsidR="007630A9" w:rsidRPr="00375DB6" w:rsidRDefault="00375DB6" w:rsidP="004336F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(*)</w:t>
            </w:r>
            <w:r w:rsidR="0011369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7129C">
              <w:rPr>
                <w:rFonts w:asciiTheme="minorHAnsi" w:hAnsiTheme="minorHAnsi" w:cstheme="minorHAnsi"/>
                <w:sz w:val="22"/>
              </w:rPr>
              <w:t>La capacità economica e finanziaria d</w:t>
            </w:r>
            <w:r w:rsidR="007630A9" w:rsidRPr="00375DB6">
              <w:rPr>
                <w:rFonts w:asciiTheme="minorHAnsi" w:hAnsiTheme="minorHAnsi" w:cstheme="minorHAnsi"/>
                <w:sz w:val="22"/>
              </w:rPr>
              <w:t>ovrà essere attestat</w:t>
            </w:r>
            <w:r w:rsidR="0037129C">
              <w:rPr>
                <w:rFonts w:asciiTheme="minorHAnsi" w:hAnsiTheme="minorHAnsi" w:cstheme="minorHAnsi"/>
                <w:sz w:val="22"/>
              </w:rPr>
              <w:t>a</w:t>
            </w:r>
            <w:r w:rsidR="007630A9" w:rsidRPr="00375DB6">
              <w:rPr>
                <w:rFonts w:asciiTheme="minorHAnsi" w:hAnsiTheme="minorHAnsi" w:cstheme="minorHAnsi"/>
                <w:sz w:val="22"/>
              </w:rPr>
              <w:t xml:space="preserve"> tramite</w:t>
            </w:r>
            <w:r w:rsidRPr="00375DB6">
              <w:rPr>
                <w:rFonts w:asciiTheme="minorHAnsi" w:hAnsiTheme="minorHAnsi" w:cstheme="minorHAnsi"/>
                <w:sz w:val="22"/>
              </w:rPr>
              <w:t xml:space="preserve"> il fatturato globale</w:t>
            </w:r>
            <w:r w:rsidR="007630A9" w:rsidRPr="00375DB6">
              <w:rPr>
                <w:rFonts w:asciiTheme="minorHAnsi" w:hAnsiTheme="minorHAnsi" w:cstheme="minorHAnsi"/>
                <w:sz w:val="22"/>
              </w:rPr>
              <w:t xml:space="preserve"> o dalla dichiarazione in originale rilasciata dall’istituto ba</w:t>
            </w:r>
            <w:r w:rsidR="004336F9">
              <w:rPr>
                <w:rFonts w:asciiTheme="minorHAnsi" w:hAnsiTheme="minorHAnsi" w:cstheme="minorHAnsi"/>
                <w:sz w:val="22"/>
              </w:rPr>
              <w:t>ncario (attestazione bancaria).</w:t>
            </w:r>
          </w:p>
        </w:tc>
      </w:tr>
    </w:tbl>
    <w:p w14:paraId="1263BF35" w14:textId="77777777" w:rsidR="0083442D" w:rsidRDefault="0083442D" w:rsidP="0083442D">
      <w:pPr>
        <w:pStyle w:val="SectionTitle"/>
        <w:spacing w:after="120"/>
        <w:jc w:val="left"/>
        <w:rPr>
          <w:rFonts w:asciiTheme="minorHAnsi" w:hAnsiTheme="minorHAnsi" w:cstheme="minorHAnsi"/>
          <w:b w:val="0"/>
          <w:caps/>
          <w:sz w:val="22"/>
        </w:rPr>
      </w:pPr>
    </w:p>
    <w:p w14:paraId="3D0719DD" w14:textId="77777777" w:rsidR="00375DB6" w:rsidRDefault="00375DB6" w:rsidP="0083442D">
      <w:pPr>
        <w:pStyle w:val="SectionTitle"/>
        <w:spacing w:after="120"/>
        <w:jc w:val="left"/>
        <w:rPr>
          <w:rFonts w:asciiTheme="minorHAnsi" w:hAnsiTheme="minorHAnsi" w:cstheme="minorHAnsi"/>
          <w:b w:val="0"/>
          <w:caps/>
          <w:sz w:val="22"/>
        </w:rPr>
      </w:pPr>
    </w:p>
    <w:p w14:paraId="1665CD58" w14:textId="77777777" w:rsidR="00C95610" w:rsidRDefault="00C95610" w:rsidP="00C95610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B6EDE">
        <w:rPr>
          <w:rFonts w:asciiTheme="minorHAnsi" w:hAnsiTheme="minorHAnsi" w:cstheme="minorHAnsi"/>
          <w:b w:val="0"/>
          <w:caps/>
          <w:sz w:val="22"/>
        </w:rPr>
        <w:t xml:space="preserve">C: Capacità tecniche e </w:t>
      </w:r>
      <w:r w:rsidRPr="007D1C12">
        <w:rPr>
          <w:rFonts w:asciiTheme="minorHAnsi" w:hAnsiTheme="minorHAnsi" w:cstheme="minorHAnsi"/>
          <w:b w:val="0"/>
          <w:caps/>
          <w:sz w:val="22"/>
        </w:rPr>
        <w:t>professionali</w:t>
      </w:r>
      <w:r w:rsidR="00D63B32">
        <w:rPr>
          <w:rFonts w:asciiTheme="minorHAnsi" w:hAnsiTheme="minorHAnsi" w:cstheme="minorHAnsi"/>
          <w:b w:val="0"/>
          <w:caps/>
          <w:sz w:val="22"/>
        </w:rPr>
        <w:t xml:space="preserve"> </w:t>
      </w:r>
    </w:p>
    <w:p w14:paraId="5A8358C6" w14:textId="77777777" w:rsidR="00C95610" w:rsidRPr="00863B9A" w:rsidRDefault="00F607A2" w:rsidP="00863B9A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Le esperienze specifiche </w:t>
      </w:r>
      <w:r w:rsidR="00D63B32" w:rsidRPr="007976E6">
        <w:rPr>
          <w:rFonts w:asciiTheme="minorHAnsi" w:hAnsiTheme="minorHAnsi" w:cstheme="minorHAnsi"/>
          <w:b/>
          <w:sz w:val="22"/>
        </w:rPr>
        <w:t>nella realizzazione e gestione progetti simi</w:t>
      </w:r>
      <w:r>
        <w:rPr>
          <w:rFonts w:asciiTheme="minorHAnsi" w:hAnsiTheme="minorHAnsi" w:cstheme="minorHAnsi"/>
          <w:b/>
          <w:sz w:val="22"/>
        </w:rPr>
        <w:t xml:space="preserve">li a quelli indicati nel bando con i relativi importi progettuali, vengono riportate nella seguente tabella: </w:t>
      </w:r>
    </w:p>
    <w:p w14:paraId="7BF1796B" w14:textId="77777777" w:rsidR="000B3EFF" w:rsidRDefault="0047079B" w:rsidP="0070483C">
      <w:pPr>
        <w:ind w:left="20" w:hanging="20"/>
        <w:jc w:val="both"/>
        <w:rPr>
          <w:rFonts w:asciiTheme="minorHAnsi" w:hAnsiTheme="minorHAnsi" w:cstheme="minorHAnsi"/>
          <w:b/>
          <w:sz w:val="22"/>
        </w:rPr>
      </w:pPr>
      <w:bookmarkStart w:id="0" w:name="_DV_M4301"/>
      <w:bookmarkStart w:id="1" w:name="_DV_M4300"/>
      <w:bookmarkEnd w:id="0"/>
      <w:bookmarkEnd w:id="1"/>
      <w:r w:rsidRPr="0047079B">
        <w:rPr>
          <w:noProof/>
          <w:lang w:bidi="ar-SA"/>
        </w:rPr>
        <w:lastRenderedPageBreak/>
        <w:drawing>
          <wp:inline distT="0" distB="0" distL="0" distR="0" wp14:anchorId="40E72FDF" wp14:editId="00244413">
            <wp:extent cx="6332220" cy="1979928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7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C07BC" w14:textId="77777777" w:rsidR="0047079B" w:rsidRDefault="0047079B" w:rsidP="0070483C">
      <w:pPr>
        <w:ind w:left="20" w:hanging="20"/>
        <w:jc w:val="both"/>
        <w:rPr>
          <w:rFonts w:asciiTheme="minorHAnsi" w:hAnsiTheme="minorHAnsi" w:cstheme="minorHAnsi"/>
          <w:b/>
          <w:sz w:val="22"/>
        </w:rPr>
      </w:pPr>
    </w:p>
    <w:p w14:paraId="2351BFE5" w14:textId="77777777" w:rsidR="004412F2" w:rsidRPr="00F84B15" w:rsidRDefault="004412F2" w:rsidP="004412F2">
      <w:pPr>
        <w:jc w:val="both"/>
        <w:rPr>
          <w:rFonts w:asciiTheme="minorHAnsi" w:hAnsiTheme="minorHAnsi" w:cstheme="minorHAnsi"/>
          <w:sz w:val="18"/>
        </w:rPr>
      </w:pPr>
      <w:r w:rsidRPr="00F84B15">
        <w:rPr>
          <w:rFonts w:asciiTheme="minorHAnsi" w:hAnsiTheme="minorHAnsi" w:cstheme="minorHAnsi"/>
          <w:sz w:val="18"/>
        </w:rPr>
        <w:t xml:space="preserve">(*) indicare la data di inizio e la data di conclusione del progetto. Per il requisito sono da intendersi valide anche programmi a cavallo del triennio, ovvero che possono avere avuto inizio in anni precedenti al triennio ed essere terminate nel triennio, od avere avuto inizio nell'arco del triennio anche se terminate o da terminare successivamente al triennio. </w:t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</w:p>
    <w:p w14:paraId="123B6CC4" w14:textId="77777777" w:rsidR="004412F2" w:rsidRPr="00F84B15" w:rsidRDefault="004412F2" w:rsidP="004412F2">
      <w:pPr>
        <w:jc w:val="both"/>
        <w:rPr>
          <w:rFonts w:asciiTheme="minorHAnsi" w:hAnsiTheme="minorHAnsi" w:cstheme="minorHAnsi"/>
          <w:sz w:val="18"/>
        </w:rPr>
      </w:pPr>
      <w:r w:rsidRPr="00F84B15">
        <w:rPr>
          <w:rFonts w:asciiTheme="minorHAnsi" w:hAnsiTheme="minorHAnsi" w:cstheme="minorHAnsi"/>
          <w:sz w:val="18"/>
        </w:rPr>
        <w:t xml:space="preserve">(**) specificare se trattasi di un progetto a finanza agevolata oppure no. Nel caso di progetto a finanza agevolata indicare la norma di riferimento </w:t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</w:p>
    <w:p w14:paraId="0CC85401" w14:textId="77777777" w:rsidR="004412F2" w:rsidRPr="00F84B15" w:rsidRDefault="004412F2" w:rsidP="004412F2">
      <w:pPr>
        <w:jc w:val="both"/>
        <w:rPr>
          <w:rFonts w:asciiTheme="minorHAnsi" w:hAnsiTheme="minorHAnsi" w:cstheme="minorHAnsi"/>
          <w:sz w:val="18"/>
        </w:rPr>
      </w:pPr>
      <w:r w:rsidRPr="00F84B15">
        <w:rPr>
          <w:rFonts w:asciiTheme="minorHAnsi" w:hAnsiTheme="minorHAnsi" w:cstheme="minorHAnsi"/>
          <w:sz w:val="18"/>
        </w:rPr>
        <w:t xml:space="preserve">(***) l'importo di riferimento è quello progettualmente realizzato a cavallo del triennio di riferimento. Per l'importo di riferimento vale </w:t>
      </w:r>
      <w:r w:rsidR="00222D34">
        <w:rPr>
          <w:rFonts w:asciiTheme="minorHAnsi" w:hAnsiTheme="minorHAnsi" w:cstheme="minorHAnsi"/>
          <w:sz w:val="18"/>
        </w:rPr>
        <w:t xml:space="preserve">in analogia </w:t>
      </w:r>
      <w:r w:rsidRPr="00F84B15">
        <w:rPr>
          <w:rFonts w:asciiTheme="minorHAnsi" w:hAnsiTheme="minorHAnsi" w:cstheme="minorHAnsi"/>
          <w:sz w:val="18"/>
        </w:rPr>
        <w:t>quanto indicato nella nota</w:t>
      </w:r>
      <w:r w:rsidR="007B58D4">
        <w:rPr>
          <w:rFonts w:asciiTheme="minorHAnsi" w:hAnsiTheme="minorHAnsi" w:cstheme="minorHAnsi"/>
          <w:sz w:val="18"/>
        </w:rPr>
        <w:t xml:space="preserve"> </w:t>
      </w:r>
      <w:r w:rsidRPr="00F84B15">
        <w:rPr>
          <w:rFonts w:asciiTheme="minorHAnsi" w:hAnsiTheme="minorHAnsi" w:cstheme="minorHAnsi"/>
          <w:sz w:val="18"/>
        </w:rPr>
        <w:t xml:space="preserve">(*) </w:t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  <w:r w:rsidRPr="00F84B15">
        <w:rPr>
          <w:rFonts w:asciiTheme="minorHAnsi" w:hAnsiTheme="minorHAnsi" w:cstheme="minorHAnsi"/>
          <w:sz w:val="18"/>
        </w:rPr>
        <w:tab/>
      </w:r>
    </w:p>
    <w:p w14:paraId="7C4B51B3" w14:textId="77777777" w:rsidR="00222D34" w:rsidRDefault="004412F2" w:rsidP="005123CC">
      <w:pPr>
        <w:jc w:val="both"/>
        <w:rPr>
          <w:rFonts w:asciiTheme="minorHAnsi" w:hAnsiTheme="minorHAnsi" w:cstheme="minorHAnsi"/>
          <w:b/>
          <w:sz w:val="22"/>
        </w:rPr>
      </w:pPr>
      <w:r w:rsidRPr="00F84B15">
        <w:rPr>
          <w:rFonts w:asciiTheme="minorHAnsi" w:hAnsiTheme="minorHAnsi" w:cstheme="minorHAnsi"/>
          <w:sz w:val="18"/>
        </w:rPr>
        <w:t>(****) Indicare con quale ruolo è stato realizzato il programma, ad esempio: esecutore, mandatario, coordinatore, direzione lavori, realizzazione attività, fornitore di servizi vari, altro specificare.</w:t>
      </w:r>
      <w:r w:rsidRPr="004412F2">
        <w:rPr>
          <w:rFonts w:asciiTheme="minorHAnsi" w:hAnsiTheme="minorHAnsi" w:cstheme="minorHAnsi"/>
          <w:sz w:val="20"/>
        </w:rPr>
        <w:t xml:space="preserve">  </w:t>
      </w:r>
      <w:r w:rsidRPr="004412F2">
        <w:rPr>
          <w:rFonts w:asciiTheme="minorHAnsi" w:hAnsiTheme="minorHAnsi" w:cstheme="minorHAnsi"/>
          <w:sz w:val="20"/>
        </w:rPr>
        <w:tab/>
      </w:r>
      <w:r w:rsidRPr="004412F2">
        <w:rPr>
          <w:rFonts w:asciiTheme="minorHAnsi" w:hAnsiTheme="minorHAnsi" w:cstheme="minorHAnsi"/>
          <w:b/>
          <w:sz w:val="22"/>
        </w:rPr>
        <w:tab/>
      </w:r>
    </w:p>
    <w:p w14:paraId="06F1367C" w14:textId="77777777" w:rsidR="00F14352" w:rsidRDefault="00F14352" w:rsidP="000E47FF">
      <w:pPr>
        <w:spacing w:line="259" w:lineRule="auto"/>
        <w:ind w:left="887" w:right="1097"/>
        <w:jc w:val="center"/>
        <w:rPr>
          <w:rFonts w:asciiTheme="minorHAnsi" w:hAnsiTheme="minorHAnsi" w:cstheme="minorHAnsi"/>
          <w:w w:val="105"/>
          <w:sz w:val="22"/>
        </w:rPr>
      </w:pPr>
    </w:p>
    <w:p w14:paraId="51C98B6E" w14:textId="3E3BC305" w:rsidR="000E47FF" w:rsidRPr="00C451E8" w:rsidRDefault="00F14352" w:rsidP="000E47FF">
      <w:pPr>
        <w:spacing w:line="259" w:lineRule="auto"/>
        <w:ind w:left="887" w:right="1097"/>
        <w:jc w:val="center"/>
        <w:rPr>
          <w:rFonts w:asciiTheme="minorHAnsi" w:hAnsiTheme="minorHAnsi" w:cstheme="minorHAnsi"/>
          <w:sz w:val="22"/>
        </w:rPr>
      </w:pPr>
      <w:r w:rsidRPr="00C451E8">
        <w:rPr>
          <w:rFonts w:asciiTheme="minorHAnsi" w:hAnsiTheme="minorHAnsi" w:cstheme="minorHAnsi"/>
          <w:w w:val="105"/>
          <w:sz w:val="22"/>
        </w:rPr>
        <w:t>SUBAPPALTO</w:t>
      </w:r>
      <w:r w:rsidR="000E47FF" w:rsidRPr="00C451E8">
        <w:rPr>
          <w:rFonts w:asciiTheme="minorHAnsi" w:hAnsiTheme="minorHAnsi" w:cstheme="minorHAnsi"/>
          <w:spacing w:val="-33"/>
          <w:w w:val="105"/>
          <w:sz w:val="22"/>
        </w:rPr>
        <w:t xml:space="preserve"> </w:t>
      </w:r>
    </w:p>
    <w:p w14:paraId="3BF6D506" w14:textId="77777777" w:rsidR="000E47FF" w:rsidRPr="00C451E8" w:rsidRDefault="000E47FF" w:rsidP="000E47FF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07572DC3" w14:textId="77777777" w:rsidR="000E47FF" w:rsidRPr="00C451E8" w:rsidRDefault="000E47FF" w:rsidP="000E47FF">
      <w:pPr>
        <w:pStyle w:val="Corpotesto"/>
        <w:ind w:left="632"/>
        <w:rPr>
          <w:rFonts w:asciiTheme="minorHAnsi" w:hAnsiTheme="minorHAnsi" w:cstheme="minorHAnsi"/>
          <w:sz w:val="22"/>
          <w:szCs w:val="22"/>
        </w:rPr>
      </w:pPr>
      <w:r w:rsidRPr="00C451E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18765CF" wp14:editId="59D35A86">
                <wp:extent cx="5996305" cy="373380"/>
                <wp:effectExtent l="0" t="0" r="23495" b="7620"/>
                <wp:docPr id="170686735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373380"/>
                          <a:chOff x="0" y="0"/>
                          <a:chExt cx="9089" cy="424"/>
                        </a:xfrm>
                      </wpg:grpSpPr>
                      <wps:wsp>
                        <wps:cNvPr id="4986277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C9E9C9" w14:textId="77777777" w:rsidR="000E47FF" w:rsidRDefault="000E47FF" w:rsidP="000E47FF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93615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5BC0D6" w14:textId="77777777" w:rsidR="000E47FF" w:rsidRDefault="000E47FF" w:rsidP="000E47FF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="">
            <w:pict>
              <v:group w14:anchorId="618765CF" id="Group 14" o:spid="_x0000_s1026" style="width:472.15pt;height:29.4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NxtQIAAOEHAAAOAAAAZHJzL2Uyb0RvYy54bWzcldtu1DAQhu+ReAfL9zSH3aS7UbNV6UlI&#10;BSq1PIDXcRKLxDa2d5Py9B3b2e7SIiEVIRC5iCY+TP75ZsY+OR37Dm2ZNlyKEidHMUZMUFlx0ZT4&#10;y/3VuwVGxhJRkU4KVuIHZvDp6u2bk0EVLJWt7CqmETgRphhUiVtrVRFFhrasJ+ZIKiZgspa6JxY+&#10;dRNVmgzgve+iNI7zaJC6UlpSZgyMXoRJvPL+65pR+7muDbOoKzFos/6t/Xvt3tHqhBSNJqrldJJB&#10;XqGiJ1zAT59cXRBL0EbzF656TrU0srZHVPaRrGtOmY8BokniZ9Fca7lRPpamGBr1hAnQPuP0arf0&#10;0/Zaqzt1q4N6MG8k/WqASzSopjicd99NWIzWw0dZQT7Jxkof+Fjr3rmAkNDo+T488WWjRRQGs+Uy&#10;n8UZRhTmZsez2WJKAG0hSy+20fZy2riMF8uwa57OXc4iUoQfepGTKJd0qCKzB2V+D9RdSxTz/I0D&#10;casRr0o8Xy7y9Ph4lmMkSA8M7l187+WIksxpcyJgtWOK7Ajj0BcekQlokZDnLRENO9NaDi0jFchM&#10;fFQHW4Mf45z8ivU8S0ELIPVoSLHDPc8y6D7Hep78SI0USht7zWSPnFFiDY3iNZLtjbEB8G6Jy6qQ&#10;V7zrYJwUnUBDifN4mYegZMcrN+nmjG7W551GW+LazT1nU7bM4bKeW2j6jvclXvhVbhEpHIpLUXnb&#10;Et4FG1LdCV+NpnA4Ahg7rkdY6ICtZfUAlLQMzQ2HERit1N8xGqCxS2y+bYhmGHUfBJB2p8DO0Dtj&#10;vTOIoLC1xBajYJ7bcFpslOZNC55DLoU8g8qvuWe1VzHphBoM2v58MUJnzPIkS14WY/53ivHnlZim&#10;/3Ml+nPBt/C+FP69gvRnJdwj/vic7jx3UR1++wLe38yrRwAAAP//AwBQSwMEFAAGAAgAAAAhAILN&#10;XbndAAAABAEAAA8AAABkcnMvZG93bnJldi54bWxMj81qwzAQhO+FvoPYQm+N7PwU17UcQkh7CoEm&#10;hdLbxtrYJtbKWIrtvH3VXtLLwjDDzLfZcjSN6KlztWUF8SQCQVxYXXOp4PPw9pSAcB5ZY2OZFFzJ&#10;wTK/v8sw1XbgD+r3vhShhF2KCirv21RKV1Rk0E1sSxy8k+0M+iC7UuoOh1BuGjmNomdpsOawUGFL&#10;64qK8/5iFLwPOKxm8abfnk/r6/dhsfvaxqTU48O4egXhafS3MPziB3TIA9PRXlg70SgIj/i/G7yX&#10;+XwG4qhgkSQg80z+h89/AAAA//8DAFBLAQItABQABgAIAAAAIQC2gziS/gAAAOEBAAATAAAAAAAA&#10;AAAAAAAAAAAAAABbQ29udGVudF9UeXBlc10ueG1sUEsBAi0AFAAGAAgAAAAhADj9If/WAAAAlAEA&#10;AAsAAAAAAAAAAAAAAAAALwEAAF9yZWxzLy5yZWxzUEsBAi0AFAAGAAgAAAAhAEuDQ3G1AgAA4QcA&#10;AA4AAAAAAAAAAAAAAAAALgIAAGRycy9lMm9Eb2MueG1sUEsBAi0AFAAGAAgAAAAhAILNXbndAAAA&#10;BAEAAA8AAAAAAAAAAAAAAAAADw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YIFyQAAAOIAAAAPAAAAZHJzL2Rvd25yZXYueG1sRI9Ba8JA&#10;FITvgv9heYXedNNUoqZZRSyFXms8eHzJPpPQ7NuQXd20v75bKPQ4zHwzTLGfTC/uNLrOsoKnZQKC&#10;uLa640bBuXxbbEA4j6yxt0wKvsjBfjefFZhrG/iD7iffiFjCLkcFrfdDLqWrWzLolnYgjt7VjgZ9&#10;lGMj9YghlptepkmSSYMdx4UWBzq2VH+ebkbB6jVU3/qYpmV1vqySwxCyxgalHh+mwwsIT5P/D//R&#10;7zpy202WrtfPGfxeindA7n4AAAD//wMAUEsBAi0AFAAGAAgAAAAhANvh9svuAAAAhQEAABMAAAAA&#10;AAAAAAAAAAAAAAAAAFtDb250ZW50X1R5cGVzXS54bWxQSwECLQAUAAYACAAAACEAWvQsW78AAAAV&#10;AQAACwAAAAAAAAAAAAAAAAAfAQAAX3JlbHMvLnJlbHNQSwECLQAUAAYACAAAACEAXZWCBckAAADi&#10;AAAADwAAAAAAAAAAAAAAAAAHAgAAZHJzL2Rvd25yZXYueG1sUEsFBgAAAAADAAMAtwAAAP0CAAAA&#10;AA==&#10;" filled="f" strokecolor="#00000a" strokeweight=".48pt">
                  <v:textbox inset="0,0,0,0">
                    <w:txbxContent>
                      <w:p w14:paraId="11C9E9C9" w14:textId="77777777" w:rsidR="000E47FF" w:rsidRDefault="000E47FF" w:rsidP="000E47FF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28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G8myQAAAOIAAAAPAAAAZHJzL2Rvd25yZXYueG1sRI9Ba8JA&#10;FITvhf6H5RV6q7tJbdDoKqIUeq168PjMPpNg9m3Irm7aX98tFHocZr4ZZrkebSfuNPjWsYZsokAQ&#10;V860XGs4Ht5fZiB8QDbYOSYNX+RhvXp8WGJpXORPuu9DLVIJ+xI1NCH0pZS+asiin7ieOHkXN1gM&#10;SQ61NAPGVG47mStVSIstp4UGe9o2VF33N6thuovnb7PN88P5eJqqTR+L2kWtn5/GzQJEoDH8h//o&#10;D5M4NZu/FtlbBr+X0h2Qqx8AAAD//wMAUEsBAi0AFAAGAAgAAAAhANvh9svuAAAAhQEAABMAAAAA&#10;AAAAAAAAAAAAAAAAAFtDb250ZW50X1R5cGVzXS54bWxQSwECLQAUAAYACAAAACEAWvQsW78AAAAV&#10;AQAACwAAAAAAAAAAAAAAAAAfAQAAX3JlbHMvLnJlbHNQSwECLQAUAAYACAAAACEAyAxvJskAAADi&#10;AAAADwAAAAAAAAAAAAAAAAAHAgAAZHJzL2Rvd25yZXYueG1sUEsFBgAAAAADAAMAtwAAAP0CAAAA&#10;AA==&#10;" filled="f" strokecolor="#00000a" strokeweight=".48pt">
                  <v:textbox inset="0,0,0,0">
                    <w:txbxContent>
                      <w:p w14:paraId="335BC0D6" w14:textId="77777777" w:rsidR="000E47FF" w:rsidRDefault="000E47FF" w:rsidP="000E47FF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790B2B" w14:textId="77777777" w:rsidR="000E47FF" w:rsidRPr="00C451E8" w:rsidRDefault="000E47FF" w:rsidP="000E47FF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0E47FF" w:rsidRPr="00F14352" w14:paraId="29949D1E" w14:textId="77777777" w:rsidTr="00563D26">
        <w:trPr>
          <w:trHeight w:val="1806"/>
        </w:trPr>
        <w:tc>
          <w:tcPr>
            <w:tcW w:w="4522" w:type="dxa"/>
          </w:tcPr>
          <w:p w14:paraId="2EAE4B83" w14:textId="77777777" w:rsidR="000E47FF" w:rsidRPr="00C451E8" w:rsidRDefault="000E47FF" w:rsidP="00563D26">
            <w:pPr>
              <w:pStyle w:val="TableParagraph"/>
              <w:spacing w:before="125" w:line="254" w:lineRule="auto"/>
              <w:ind w:right="189"/>
              <w:rPr>
                <w:rFonts w:asciiTheme="minorHAnsi" w:hAnsiTheme="minorHAnsi" w:cstheme="minorHAnsi"/>
              </w:rPr>
            </w:pPr>
            <w:r w:rsidRPr="00C451E8">
              <w:rPr>
                <w:rFonts w:asciiTheme="minorHAnsi" w:hAnsiTheme="minorHAnsi" w:cstheme="minorHAnsi"/>
                <w:w w:val="105"/>
              </w:rPr>
              <w:t>L'operatore</w:t>
            </w:r>
            <w:r w:rsidRPr="00C451E8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economico</w:t>
            </w:r>
            <w:r w:rsidRPr="00C451E8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intende</w:t>
            </w:r>
            <w:r w:rsidRPr="00C451E8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subappaltare</w:t>
            </w:r>
            <w:r w:rsidRPr="00C451E8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parte</w:t>
            </w:r>
            <w:r w:rsidRPr="00C451E8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del</w:t>
            </w:r>
            <w:r w:rsidRPr="00C451E8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contratto</w:t>
            </w:r>
            <w:r w:rsidRPr="00C451E8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a</w:t>
            </w:r>
            <w:r w:rsidRPr="00C451E8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terzi?</w:t>
            </w:r>
          </w:p>
          <w:p w14:paraId="6F93A0BA" w14:textId="77777777" w:rsidR="000E47FF" w:rsidRPr="00C451E8" w:rsidRDefault="000E47FF" w:rsidP="00563D26">
            <w:pPr>
              <w:pStyle w:val="TableParagraph"/>
              <w:spacing w:before="115"/>
              <w:rPr>
                <w:rFonts w:asciiTheme="minorHAnsi" w:hAnsiTheme="minorHAnsi" w:cstheme="minorHAnsi"/>
                <w:b/>
              </w:rPr>
            </w:pPr>
            <w:r w:rsidRPr="00C451E8">
              <w:rPr>
                <w:rFonts w:asciiTheme="minorHAnsi" w:eastAsia="Times New Roman" w:hAnsiTheme="minorHAnsi" w:cstheme="minorHAnsi"/>
                <w:b/>
                <w:w w:val="105"/>
              </w:rPr>
              <w:t>In</w:t>
            </w:r>
            <w:r w:rsidRPr="00C451E8">
              <w:rPr>
                <w:rFonts w:asciiTheme="minorHAnsi" w:eastAsia="Times New Roman" w:hAnsiTheme="minorHAnsi" w:cstheme="minorHAnsi"/>
                <w:b/>
                <w:spacing w:val="-6"/>
                <w:w w:val="105"/>
              </w:rPr>
              <w:t xml:space="preserve"> </w:t>
            </w:r>
            <w:r w:rsidRPr="00C451E8">
              <w:rPr>
                <w:rFonts w:asciiTheme="minorHAnsi" w:eastAsia="Times New Roman" w:hAnsiTheme="minorHAnsi" w:cstheme="minorHAnsi"/>
                <w:b/>
                <w:w w:val="105"/>
              </w:rPr>
              <w:t>caso</w:t>
            </w:r>
            <w:r w:rsidRPr="00C451E8">
              <w:rPr>
                <w:rFonts w:asciiTheme="minorHAnsi" w:eastAsia="Times New Roman" w:hAnsiTheme="minorHAnsi" w:cstheme="minorHAnsi"/>
                <w:b/>
                <w:spacing w:val="-2"/>
                <w:w w:val="105"/>
              </w:rPr>
              <w:t xml:space="preserve"> </w:t>
            </w:r>
            <w:r w:rsidRPr="00C451E8">
              <w:rPr>
                <w:rFonts w:asciiTheme="minorHAnsi" w:eastAsia="Times New Roman" w:hAnsiTheme="minorHAnsi" w:cstheme="minorHAnsi"/>
                <w:b/>
                <w:w w:val="105"/>
              </w:rPr>
              <w:t>affermativo:</w:t>
            </w:r>
          </w:p>
          <w:p w14:paraId="0D89EBFF" w14:textId="77777777" w:rsidR="000E47FF" w:rsidRPr="00C451E8" w:rsidRDefault="000E47FF" w:rsidP="00563D26">
            <w:pPr>
              <w:pStyle w:val="TableParagraph"/>
              <w:spacing w:before="10" w:line="252" w:lineRule="auto"/>
              <w:ind w:right="92"/>
              <w:jc w:val="both"/>
              <w:rPr>
                <w:rFonts w:asciiTheme="minorHAnsi" w:hAnsiTheme="minorHAnsi" w:cstheme="minorHAnsi"/>
              </w:rPr>
            </w:pPr>
            <w:r w:rsidRPr="00C451E8">
              <w:rPr>
                <w:rFonts w:asciiTheme="minorHAnsi" w:hAnsiTheme="minorHAnsi" w:cstheme="minorHAnsi"/>
                <w:w w:val="105"/>
              </w:rPr>
              <w:t>Elencare i lavori o le parti di opere ovvero i servizi e le forniture o</w:t>
            </w:r>
            <w:r w:rsidRPr="00C451E8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parti di servizi e forniture che si intende subappaltare sull’importo</w:t>
            </w:r>
            <w:r w:rsidRPr="00C451E8">
              <w:rPr>
                <w:rFonts w:asciiTheme="minorHAnsi" w:hAnsiTheme="minorHAnsi" w:cstheme="minorHAnsi"/>
                <w:spacing w:val="1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contrattuale</w:t>
            </w:r>
          </w:p>
        </w:tc>
        <w:tc>
          <w:tcPr>
            <w:tcW w:w="4558" w:type="dxa"/>
          </w:tcPr>
          <w:p w14:paraId="7F2F42D1" w14:textId="1EFAE6AE" w:rsidR="000E47FF" w:rsidRPr="00C451E8" w:rsidRDefault="000E47FF" w:rsidP="00563D26">
            <w:pPr>
              <w:pStyle w:val="TableParagraph"/>
              <w:spacing w:before="125"/>
              <w:rPr>
                <w:rFonts w:asciiTheme="minorHAnsi" w:hAnsiTheme="minorHAnsi" w:cstheme="minorHAnsi"/>
              </w:rPr>
            </w:pPr>
            <w:proofErr w:type="gramStart"/>
            <w:r w:rsidRPr="00C451E8">
              <w:rPr>
                <w:rFonts w:asciiTheme="minorHAnsi" w:hAnsiTheme="minorHAnsi" w:cstheme="minorHAnsi"/>
                <w:w w:val="105"/>
              </w:rPr>
              <w:t>[</w:t>
            </w:r>
            <w:r w:rsidR="00BB73C7" w:rsidRPr="00C451E8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]</w:t>
            </w:r>
            <w:proofErr w:type="gramEnd"/>
            <w:r w:rsidR="00BB73C7" w:rsidRPr="00C451E8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Sì</w:t>
            </w:r>
            <w:r w:rsidRPr="00C451E8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[</w:t>
            </w:r>
            <w:r w:rsidRPr="00C451E8">
              <w:rPr>
                <w:rFonts w:asciiTheme="minorHAnsi" w:hAnsiTheme="minorHAnsi" w:cstheme="minorHAnsi"/>
                <w:spacing w:val="2"/>
                <w:w w:val="105"/>
              </w:rPr>
              <w:t xml:space="preserve"> </w:t>
            </w:r>
            <w:r w:rsidRPr="00C451E8">
              <w:rPr>
                <w:rFonts w:asciiTheme="minorHAnsi" w:hAnsiTheme="minorHAnsi" w:cstheme="minorHAnsi"/>
                <w:w w:val="105"/>
              </w:rPr>
              <w:t>]No</w:t>
            </w:r>
          </w:p>
          <w:p w14:paraId="53233A12" w14:textId="77777777" w:rsidR="000E47FF" w:rsidRPr="00C451E8" w:rsidRDefault="000E47FF" w:rsidP="00563D2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9779EFB" w14:textId="77777777" w:rsidR="000E47FF" w:rsidRPr="00C451E8" w:rsidRDefault="000E47FF" w:rsidP="00563D2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D1ABFE0" w14:textId="77777777" w:rsidR="000E47FF" w:rsidRPr="00C451E8" w:rsidRDefault="000E47FF" w:rsidP="00563D26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14:paraId="163FD32A" w14:textId="77777777" w:rsidR="000E47FF" w:rsidRPr="00F14352" w:rsidRDefault="000E47FF" w:rsidP="00563D26">
            <w:pPr>
              <w:pStyle w:val="TableParagraph"/>
              <w:ind w:left="129"/>
              <w:rPr>
                <w:rFonts w:asciiTheme="minorHAnsi" w:hAnsiTheme="minorHAnsi" w:cstheme="minorHAnsi"/>
              </w:rPr>
            </w:pPr>
            <w:r w:rsidRPr="00C451E8">
              <w:rPr>
                <w:rFonts w:asciiTheme="minorHAnsi" w:hAnsiTheme="minorHAnsi" w:cstheme="minorHAnsi"/>
                <w:w w:val="160"/>
              </w:rPr>
              <w:t>[……………….]    [……………….]</w:t>
            </w:r>
          </w:p>
        </w:tc>
      </w:tr>
    </w:tbl>
    <w:p w14:paraId="455C5DD7" w14:textId="77777777" w:rsidR="000E47FF" w:rsidRPr="00F14352" w:rsidRDefault="000E47FF" w:rsidP="000E47FF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  <w:r w:rsidRPr="00F14352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3C1BAB" wp14:editId="70FE64E8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20763676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A638" w14:textId="77777777" w:rsidR="000E47FF" w:rsidRDefault="000E47FF" w:rsidP="000E47FF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="">
            <w:pict>
              <v:shape w14:anchorId="643C1BAB" id="Text Box 17" o:spid="_x0000_s1029" type="#_x0000_t202" style="position:absolute;margin-left:82.1pt;margin-top:6.2pt;width:475.7pt;height:1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dMEQIAACIEAAAOAAAAZHJzL2Uyb0RvYy54bWysU9uO0zAQfUfiHyy/06QFVd2o6arbpQhp&#10;uUgLH+A4TmLheMzYbVK+nrHTdtECL4hEssb2zPHMmTPr27E37KjQa7Aln89yzpSVUGvblvzrl/2r&#10;FWc+CFsLA1aV/KQ8v928fLEeXKEW0IGpFTICsb4YXMm7EFyRZV52qhd+Bk5ZumwAexFoi21WoxgI&#10;vTfZIs+X2QBYOwSpvKfT++mSbxJ+0ygZPjWNV4GZklNuIa2Y1iqu2WYtihaF67Q8pyH+IYteaEuP&#10;XqHuRRDsgPo3qF5LBA9NmEnoM2gaLVWqgaqZ58+qeeyEU6kWIse7K03+/8HKj8dH9xlZGO9gpAam&#10;Irx7APnNMwu7TthWbRFh6JSo6eF5pCwbnC/OoZFqX/gIUg0foKYmi0OABDQ22EdWqE5G6NSA05V0&#10;NQYm6XCZv5m/vqErSXeLxWqZp65korhEO/ThnYKeRaPkSE1N6OL44EPMRhQXl/iYB6PrvTYmbbCt&#10;dgbZUZAA7vbxTwU8czOWDTGVm+VEwF8h8vht/wTR60BKNrov+Sp5TdqKtL21ddJZENpMNqVs7JnH&#10;SN1EYhirkemaaIixkdYK6hMRizAJlwaNjA7wB2cDibbk/vtBoOLMvLfUnKjwi4EXo7oYwkoKLXng&#10;bDJ3YZqEg0PddoQ8td/ClhrY6MTtUxbndEmIifLz0ESl/7pPXk+jvfkJAAD//wMAUEsDBBQABgAI&#10;AAAAIQCbLPd/3gAAAAoBAAAPAAAAZHJzL2Rvd25yZXYueG1sTI/BToNAEIbvJr7DZky82QVEQpGl&#10;aRq9mRjRpNctOwUiO4vsluLbOz3Z2/yZL/98U24WO4gZJ987UhCvIhBIjTM9tQq+Pl8fchA+aDJ6&#10;cIQKftHDprq9KXVh3Jk+cK5DK7iEfKEVdCGMhZS+6dBqv3IjEu+ObrI6cJxaaSZ95nI7yCSKMml1&#10;T3yh0yPuOmy+65NVIF/s+vFtT0n8s90fd7mb53X9rtT93bJ9BhFwCf8wXPRZHSp2OrgTGS8Gzlma&#10;MMpDkoK4AHH8lIE4KEjzFGRVyusXqj8AAAD//wMAUEsBAi0AFAAGAAgAAAAhALaDOJL+AAAA4QEA&#10;ABMAAAAAAAAAAAAAAAAAAAAAAFtDb250ZW50X1R5cGVzXS54bWxQSwECLQAUAAYACAAAACEAOP0h&#10;/9YAAACUAQAACwAAAAAAAAAAAAAAAAAvAQAAX3JlbHMvLnJlbHNQSwECLQAUAAYACAAAACEAmDLX&#10;TBECAAAiBAAADgAAAAAAAAAAAAAAAAAuAgAAZHJzL2Uyb0RvYy54bWxQSwECLQAUAAYACAAAACEA&#10;myz3f94AAAAKAQAADwAAAAAAAAAAAAAAAABrBAAAZHJzL2Rvd25yZXYueG1sUEsFBgAAAAAEAAQA&#10;8wAAAHYFAAAAAA==&#10;" fillcolor="#bfbfbf" strokecolor="#00000a" strokeweight=".48pt">
                <v:textbox inset="0,0,0,0">
                  <w:txbxContent>
                    <w:p w14:paraId="7500A638" w14:textId="77777777" w:rsidR="000E47FF" w:rsidRDefault="000E47FF" w:rsidP="000E47FF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22F364" w14:textId="77777777" w:rsidR="00A23B3E" w:rsidRPr="000A2156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14:paraId="7AE04806" w14:textId="269EB19A" w:rsidR="00D662F1" w:rsidRPr="00D662F1" w:rsidRDefault="00A23B3E" w:rsidP="00D662F1">
      <w:pPr>
        <w:jc w:val="both"/>
        <w:rPr>
          <w:b/>
          <w:i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 xml:space="preserve">sono veritiere e corrette e che il sottoscritto/i sottoscritti è/sono consapevole/consapevoli delle conseguenze di </w:t>
      </w:r>
      <w:r w:rsidRPr="00C451E8">
        <w:rPr>
          <w:rFonts w:asciiTheme="minorHAnsi" w:hAnsiTheme="minorHAnsi" w:cstheme="minorHAnsi"/>
          <w:i/>
          <w:sz w:val="22"/>
        </w:rPr>
        <w:t>una grave falsa dichiarazione</w:t>
      </w:r>
      <w:r w:rsidR="00D662F1" w:rsidRPr="00C451E8">
        <w:rPr>
          <w:rFonts w:asciiTheme="minorHAnsi" w:hAnsiTheme="minorHAnsi" w:cstheme="minorHAnsi"/>
          <w:i/>
          <w:sz w:val="22"/>
        </w:rPr>
        <w:t>, ai sensi dell’articolo 76 del DPR 445/2000</w:t>
      </w:r>
      <w:r w:rsidR="00F14352" w:rsidRPr="00C451E8">
        <w:rPr>
          <w:rFonts w:asciiTheme="minorHAnsi" w:hAnsiTheme="minorHAnsi" w:cstheme="minorHAnsi"/>
          <w:i/>
          <w:sz w:val="22"/>
        </w:rPr>
        <w:t>,</w:t>
      </w:r>
      <w:r w:rsidR="00156A47" w:rsidRPr="00C451E8">
        <w:rPr>
          <w:rFonts w:asciiTheme="minorHAnsi" w:hAnsiTheme="minorHAnsi" w:cstheme="minorHAnsi"/>
          <w:i/>
          <w:sz w:val="22"/>
        </w:rPr>
        <w:t xml:space="preserve"> al quale le parti manifestano l’intenzione di aderire</w:t>
      </w:r>
      <w:r w:rsidR="00D662F1" w:rsidRPr="00C451E8">
        <w:rPr>
          <w:rFonts w:asciiTheme="minorHAnsi" w:hAnsiTheme="minorHAnsi" w:cstheme="minorHAnsi"/>
          <w:i/>
          <w:sz w:val="22"/>
        </w:rPr>
        <w:t>.</w:t>
      </w:r>
    </w:p>
    <w:p w14:paraId="09380266" w14:textId="77777777"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lastRenderedPageBreak/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14:paraId="44C0AC0A" w14:textId="77777777" w:rsidR="006109D5" w:rsidRPr="005F3038" w:rsidRDefault="006109D5">
      <w:pPr>
        <w:rPr>
          <w:rFonts w:asciiTheme="minorHAnsi" w:hAnsiTheme="minorHAnsi" w:cstheme="minorHAnsi"/>
          <w:i/>
          <w:sz w:val="22"/>
        </w:rPr>
      </w:pPr>
    </w:p>
    <w:p w14:paraId="2E94E32F" w14:textId="77777777" w:rsidR="00A23B3E" w:rsidRPr="005F3038" w:rsidRDefault="00A23B3E">
      <w:pPr>
        <w:rPr>
          <w:rFonts w:asciiTheme="minorHAnsi" w:hAnsiTheme="minorHAnsi" w:cstheme="minorHAnsi"/>
          <w:i/>
          <w:sz w:val="22"/>
        </w:rPr>
      </w:pPr>
    </w:p>
    <w:p w14:paraId="20DC5CF7" w14:textId="77777777" w:rsidR="000A7B33" w:rsidRDefault="00A23B3E">
      <w:r w:rsidRPr="005F3038">
        <w:rPr>
          <w:rFonts w:asciiTheme="minorHAnsi" w:hAnsiTheme="minorHAnsi" w:cstheme="minorHAnsi"/>
          <w:sz w:val="22"/>
        </w:rPr>
        <w:t>Data, luo</w:t>
      </w:r>
      <w:r w:rsidR="00AE3EEB">
        <w:rPr>
          <w:rFonts w:asciiTheme="minorHAnsi" w:hAnsiTheme="minorHAnsi" w:cstheme="minorHAnsi"/>
          <w:sz w:val="22"/>
        </w:rPr>
        <w:t>go e</w:t>
      </w:r>
      <w:r w:rsidRPr="005F3038">
        <w:rPr>
          <w:rFonts w:asciiTheme="minorHAnsi" w:hAnsiTheme="minorHAnsi" w:cstheme="minorHAnsi"/>
          <w:sz w:val="22"/>
        </w:rPr>
        <w:t xml:space="preserve"> firma/firme: […………</w:t>
      </w:r>
      <w:proofErr w:type="gramStart"/>
      <w:r w:rsidRPr="005F3038">
        <w:rPr>
          <w:rFonts w:asciiTheme="minorHAnsi" w:hAnsiTheme="minorHAnsi" w:cstheme="minorHAnsi"/>
          <w:sz w:val="22"/>
        </w:rPr>
        <w:t>…….</w:t>
      </w:r>
      <w:proofErr w:type="gramEnd"/>
      <w:r w:rsidRPr="005F3038">
        <w:rPr>
          <w:rFonts w:asciiTheme="minorHAnsi" w:hAnsiTheme="minorHAnsi" w:cstheme="minorHAnsi"/>
          <w:sz w:val="22"/>
        </w:rPr>
        <w:t>……]</w:t>
      </w:r>
      <w:bookmarkStart w:id="2" w:name="_DV_C939"/>
      <w:bookmarkEnd w:id="2"/>
    </w:p>
    <w:sectPr w:rsidR="000A7B33" w:rsidSect="00702FEB">
      <w:footerReference w:type="default" r:id="rId9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63BC" w14:textId="77777777" w:rsidR="00702FEB" w:rsidRDefault="00702FEB">
      <w:pPr>
        <w:spacing w:before="0" w:after="0"/>
      </w:pPr>
      <w:r>
        <w:separator/>
      </w:r>
    </w:p>
  </w:endnote>
  <w:endnote w:type="continuationSeparator" w:id="0">
    <w:p w14:paraId="4669EBFE" w14:textId="77777777" w:rsidR="00702FEB" w:rsidRDefault="00702F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292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jaVuSerifCondense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18E1D088" w14:textId="77777777" w:rsidR="005263D5" w:rsidRPr="007C19EB" w:rsidRDefault="00473987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5263D5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4336F9">
          <w:rPr>
            <w:rFonts w:asciiTheme="minorHAnsi" w:hAnsiTheme="minorHAnsi" w:cstheme="minorHAnsi"/>
            <w:noProof/>
            <w:sz w:val="22"/>
          </w:rPr>
          <w:t>2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2A09AE1A" w14:textId="77777777" w:rsidR="005263D5" w:rsidRDefault="005263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930C" w14:textId="77777777" w:rsidR="00702FEB" w:rsidRDefault="00702FEB">
      <w:pPr>
        <w:spacing w:before="0" w:after="0"/>
      </w:pPr>
      <w:r>
        <w:separator/>
      </w:r>
    </w:p>
  </w:footnote>
  <w:footnote w:type="continuationSeparator" w:id="0">
    <w:p w14:paraId="7E4608C0" w14:textId="77777777" w:rsidR="00702FEB" w:rsidRDefault="00702FEB">
      <w:pPr>
        <w:spacing w:before="0" w:after="0"/>
      </w:pPr>
      <w:r>
        <w:continuationSeparator/>
      </w:r>
    </w:p>
  </w:footnote>
  <w:footnote w:id="1">
    <w:p w14:paraId="451E8CF4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012539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1A1DB7BA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011E1551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7A24877C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666E8FB0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3A8B510B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0DB0E160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5C2D333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2E2D35A1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7D5A5D"/>
    <w:multiLevelType w:val="hybridMultilevel"/>
    <w:tmpl w:val="1F94B354"/>
    <w:lvl w:ilvl="0" w:tplc="175226B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390B"/>
    <w:multiLevelType w:val="hybridMultilevel"/>
    <w:tmpl w:val="297CF9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6AA08A7"/>
    <w:multiLevelType w:val="hybridMultilevel"/>
    <w:tmpl w:val="3B025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321586">
    <w:abstractNumId w:val="0"/>
  </w:num>
  <w:num w:numId="2" w16cid:durableId="978851027">
    <w:abstractNumId w:val="1"/>
  </w:num>
  <w:num w:numId="3" w16cid:durableId="2025668611">
    <w:abstractNumId w:val="2"/>
  </w:num>
  <w:num w:numId="4" w16cid:durableId="98962032">
    <w:abstractNumId w:val="3"/>
  </w:num>
  <w:num w:numId="5" w16cid:durableId="1978952809">
    <w:abstractNumId w:val="4"/>
  </w:num>
  <w:num w:numId="6" w16cid:durableId="929660832">
    <w:abstractNumId w:val="5"/>
  </w:num>
  <w:num w:numId="7" w16cid:durableId="1116021902">
    <w:abstractNumId w:val="6"/>
  </w:num>
  <w:num w:numId="8" w16cid:durableId="1015499665">
    <w:abstractNumId w:val="7"/>
  </w:num>
  <w:num w:numId="9" w16cid:durableId="1176504640">
    <w:abstractNumId w:val="8"/>
  </w:num>
  <w:num w:numId="10" w16cid:durableId="1780761852">
    <w:abstractNumId w:val="9"/>
  </w:num>
  <w:num w:numId="11" w16cid:durableId="65491541">
    <w:abstractNumId w:val="10"/>
  </w:num>
  <w:num w:numId="12" w16cid:durableId="1819029161">
    <w:abstractNumId w:val="11"/>
  </w:num>
  <w:num w:numId="13" w16cid:durableId="474177222">
    <w:abstractNumId w:val="12"/>
  </w:num>
  <w:num w:numId="14" w16cid:durableId="1662391557">
    <w:abstractNumId w:val="13"/>
  </w:num>
  <w:num w:numId="15" w16cid:durableId="557866810">
    <w:abstractNumId w:val="14"/>
  </w:num>
  <w:num w:numId="16" w16cid:durableId="1194466924">
    <w:abstractNumId w:val="17"/>
  </w:num>
  <w:num w:numId="17" w16cid:durableId="118304971">
    <w:abstractNumId w:val="16"/>
  </w:num>
  <w:num w:numId="18" w16cid:durableId="146480465">
    <w:abstractNumId w:val="18"/>
  </w:num>
  <w:num w:numId="19" w16cid:durableId="11269733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33"/>
    <w:rsid w:val="00023AC1"/>
    <w:rsid w:val="00035692"/>
    <w:rsid w:val="000576F3"/>
    <w:rsid w:val="00074289"/>
    <w:rsid w:val="00076DCA"/>
    <w:rsid w:val="00082D24"/>
    <w:rsid w:val="00087B79"/>
    <w:rsid w:val="000953DC"/>
    <w:rsid w:val="000A0BA7"/>
    <w:rsid w:val="000A2156"/>
    <w:rsid w:val="000A7B33"/>
    <w:rsid w:val="000B3EFF"/>
    <w:rsid w:val="000B5314"/>
    <w:rsid w:val="000B6EDE"/>
    <w:rsid w:val="000E0E12"/>
    <w:rsid w:val="000E47FF"/>
    <w:rsid w:val="000E5FBC"/>
    <w:rsid w:val="0011369B"/>
    <w:rsid w:val="00121BF6"/>
    <w:rsid w:val="0015415E"/>
    <w:rsid w:val="00156A47"/>
    <w:rsid w:val="001752F0"/>
    <w:rsid w:val="001922D9"/>
    <w:rsid w:val="001C2BE7"/>
    <w:rsid w:val="001D3A2B"/>
    <w:rsid w:val="001D56C2"/>
    <w:rsid w:val="001F35A9"/>
    <w:rsid w:val="00222D34"/>
    <w:rsid w:val="00270DA2"/>
    <w:rsid w:val="002A21BC"/>
    <w:rsid w:val="002C169E"/>
    <w:rsid w:val="002D50E9"/>
    <w:rsid w:val="002E23F0"/>
    <w:rsid w:val="002E43BE"/>
    <w:rsid w:val="002E6834"/>
    <w:rsid w:val="00316FAD"/>
    <w:rsid w:val="00326E9B"/>
    <w:rsid w:val="0032762E"/>
    <w:rsid w:val="00330B6D"/>
    <w:rsid w:val="00350D7E"/>
    <w:rsid w:val="003631E3"/>
    <w:rsid w:val="0036728A"/>
    <w:rsid w:val="0037129C"/>
    <w:rsid w:val="00375DB6"/>
    <w:rsid w:val="00384132"/>
    <w:rsid w:val="00386762"/>
    <w:rsid w:val="003909AC"/>
    <w:rsid w:val="003A2051"/>
    <w:rsid w:val="003A443E"/>
    <w:rsid w:val="003B3636"/>
    <w:rsid w:val="003D3276"/>
    <w:rsid w:val="003D3398"/>
    <w:rsid w:val="003D53E2"/>
    <w:rsid w:val="003E25A0"/>
    <w:rsid w:val="003E60D1"/>
    <w:rsid w:val="003E7810"/>
    <w:rsid w:val="00412788"/>
    <w:rsid w:val="004234D1"/>
    <w:rsid w:val="004336F9"/>
    <w:rsid w:val="004372E9"/>
    <w:rsid w:val="004412F2"/>
    <w:rsid w:val="004435F7"/>
    <w:rsid w:val="0045400C"/>
    <w:rsid w:val="0047079B"/>
    <w:rsid w:val="00473987"/>
    <w:rsid w:val="00476E13"/>
    <w:rsid w:val="004B4D31"/>
    <w:rsid w:val="004B7132"/>
    <w:rsid w:val="004D5189"/>
    <w:rsid w:val="004D75CD"/>
    <w:rsid w:val="005123CC"/>
    <w:rsid w:val="00516CEA"/>
    <w:rsid w:val="005263D5"/>
    <w:rsid w:val="00526628"/>
    <w:rsid w:val="005309A4"/>
    <w:rsid w:val="005349D9"/>
    <w:rsid w:val="0058406C"/>
    <w:rsid w:val="005849FD"/>
    <w:rsid w:val="00593D10"/>
    <w:rsid w:val="005B3B08"/>
    <w:rsid w:val="005C187B"/>
    <w:rsid w:val="005C49E6"/>
    <w:rsid w:val="005E2955"/>
    <w:rsid w:val="005F3038"/>
    <w:rsid w:val="005F6E02"/>
    <w:rsid w:val="006109D5"/>
    <w:rsid w:val="006161E5"/>
    <w:rsid w:val="00625142"/>
    <w:rsid w:val="00635C8F"/>
    <w:rsid w:val="0064014A"/>
    <w:rsid w:val="006879D2"/>
    <w:rsid w:val="006A5E21"/>
    <w:rsid w:val="006A5FE8"/>
    <w:rsid w:val="006B430C"/>
    <w:rsid w:val="006B4D39"/>
    <w:rsid w:val="006F3B04"/>
    <w:rsid w:val="006F3D34"/>
    <w:rsid w:val="007005CA"/>
    <w:rsid w:val="00702FEB"/>
    <w:rsid w:val="0070483C"/>
    <w:rsid w:val="00717452"/>
    <w:rsid w:val="00743690"/>
    <w:rsid w:val="0074556D"/>
    <w:rsid w:val="00745806"/>
    <w:rsid w:val="007630A9"/>
    <w:rsid w:val="00766402"/>
    <w:rsid w:val="007833BE"/>
    <w:rsid w:val="007976E6"/>
    <w:rsid w:val="007A04F0"/>
    <w:rsid w:val="007B50B2"/>
    <w:rsid w:val="007B58D4"/>
    <w:rsid w:val="007C19EB"/>
    <w:rsid w:val="007D1C12"/>
    <w:rsid w:val="007F2F02"/>
    <w:rsid w:val="008154AA"/>
    <w:rsid w:val="0082657B"/>
    <w:rsid w:val="00827029"/>
    <w:rsid w:val="0083442D"/>
    <w:rsid w:val="00860DCF"/>
    <w:rsid w:val="00863B9A"/>
    <w:rsid w:val="00874B3D"/>
    <w:rsid w:val="00893250"/>
    <w:rsid w:val="00894634"/>
    <w:rsid w:val="0089654F"/>
    <w:rsid w:val="008A3E79"/>
    <w:rsid w:val="008B40BA"/>
    <w:rsid w:val="008C734C"/>
    <w:rsid w:val="008E3A62"/>
    <w:rsid w:val="008F12E6"/>
    <w:rsid w:val="00900583"/>
    <w:rsid w:val="00934658"/>
    <w:rsid w:val="009644B4"/>
    <w:rsid w:val="0098388A"/>
    <w:rsid w:val="009B65F5"/>
    <w:rsid w:val="009D2C0B"/>
    <w:rsid w:val="009E204E"/>
    <w:rsid w:val="00A06AE3"/>
    <w:rsid w:val="00A23B3E"/>
    <w:rsid w:val="00A30CBB"/>
    <w:rsid w:val="00A46950"/>
    <w:rsid w:val="00A810ED"/>
    <w:rsid w:val="00A87B1C"/>
    <w:rsid w:val="00A92CA3"/>
    <w:rsid w:val="00AA2252"/>
    <w:rsid w:val="00AA5F93"/>
    <w:rsid w:val="00AB564C"/>
    <w:rsid w:val="00AB7ECE"/>
    <w:rsid w:val="00AC227A"/>
    <w:rsid w:val="00AE3EEB"/>
    <w:rsid w:val="00AE5CFF"/>
    <w:rsid w:val="00B029E5"/>
    <w:rsid w:val="00B32C28"/>
    <w:rsid w:val="00B33280"/>
    <w:rsid w:val="00B43594"/>
    <w:rsid w:val="00B64AE6"/>
    <w:rsid w:val="00B77A7E"/>
    <w:rsid w:val="00B80BA0"/>
    <w:rsid w:val="00B91406"/>
    <w:rsid w:val="00B97F13"/>
    <w:rsid w:val="00BA4F12"/>
    <w:rsid w:val="00BB008D"/>
    <w:rsid w:val="00BB116C"/>
    <w:rsid w:val="00BB639E"/>
    <w:rsid w:val="00BB73C7"/>
    <w:rsid w:val="00BC09F5"/>
    <w:rsid w:val="00BC5308"/>
    <w:rsid w:val="00BD35BB"/>
    <w:rsid w:val="00BE01DB"/>
    <w:rsid w:val="00BF74E1"/>
    <w:rsid w:val="00C03658"/>
    <w:rsid w:val="00C427DB"/>
    <w:rsid w:val="00C44785"/>
    <w:rsid w:val="00C451E8"/>
    <w:rsid w:val="00C47D53"/>
    <w:rsid w:val="00C60A33"/>
    <w:rsid w:val="00C64D4B"/>
    <w:rsid w:val="00C92169"/>
    <w:rsid w:val="00C95610"/>
    <w:rsid w:val="00CA04F3"/>
    <w:rsid w:val="00CB14F7"/>
    <w:rsid w:val="00CC764A"/>
    <w:rsid w:val="00CD2288"/>
    <w:rsid w:val="00CD3E4F"/>
    <w:rsid w:val="00CF449A"/>
    <w:rsid w:val="00CF5CB7"/>
    <w:rsid w:val="00D27DB2"/>
    <w:rsid w:val="00D509A5"/>
    <w:rsid w:val="00D63B32"/>
    <w:rsid w:val="00D64744"/>
    <w:rsid w:val="00D662F1"/>
    <w:rsid w:val="00D92A41"/>
    <w:rsid w:val="00D93877"/>
    <w:rsid w:val="00DA64EB"/>
    <w:rsid w:val="00DA7329"/>
    <w:rsid w:val="00DE4996"/>
    <w:rsid w:val="00E0264E"/>
    <w:rsid w:val="00E6239E"/>
    <w:rsid w:val="00E6320F"/>
    <w:rsid w:val="00EB216B"/>
    <w:rsid w:val="00EB45DC"/>
    <w:rsid w:val="00EB52C0"/>
    <w:rsid w:val="00ED1AAB"/>
    <w:rsid w:val="00F123FA"/>
    <w:rsid w:val="00F14352"/>
    <w:rsid w:val="00F26DE7"/>
    <w:rsid w:val="00F27BE9"/>
    <w:rsid w:val="00F351F0"/>
    <w:rsid w:val="00F425F2"/>
    <w:rsid w:val="00F51F37"/>
    <w:rsid w:val="00F535D3"/>
    <w:rsid w:val="00F575CF"/>
    <w:rsid w:val="00F607A2"/>
    <w:rsid w:val="00F62D30"/>
    <w:rsid w:val="00F62F53"/>
    <w:rsid w:val="00F672A2"/>
    <w:rsid w:val="00F73FA7"/>
    <w:rsid w:val="00F84B15"/>
    <w:rsid w:val="00F92154"/>
    <w:rsid w:val="00F9449A"/>
    <w:rsid w:val="00F95202"/>
    <w:rsid w:val="00FB3543"/>
    <w:rsid w:val="00FC197F"/>
    <w:rsid w:val="00FD1A42"/>
    <w:rsid w:val="00FD32EC"/>
    <w:rsid w:val="00FD402B"/>
    <w:rsid w:val="00FF3148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A6271"/>
  <w15:docId w15:val="{192A4E68-868D-4986-AA93-8A5A2772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7B79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B3EF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3442D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0E47FF"/>
    <w:pPr>
      <w:widowControl w:val="0"/>
      <w:suppressAutoHyphens w:val="0"/>
      <w:autoSpaceDE w:val="0"/>
      <w:autoSpaceDN w:val="0"/>
      <w:spacing w:before="0" w:after="0"/>
    </w:pPr>
    <w:rPr>
      <w:rFonts w:ascii="Microsoft Sans Serif" w:hAnsi="Microsoft Sans Serif" w:cs="Microsoft Sans Serif"/>
      <w:color w:val="auto"/>
      <w:kern w:val="0"/>
      <w:sz w:val="11"/>
      <w:szCs w:val="11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E47FF"/>
    <w:rPr>
      <w:rFonts w:ascii="Microsoft Sans Serif" w:eastAsia="Calibri" w:hAnsi="Microsoft Sans Serif" w:cs="Microsoft Sans Serif"/>
      <w:sz w:val="11"/>
      <w:szCs w:val="11"/>
      <w:lang w:eastAsia="en-US"/>
    </w:rPr>
  </w:style>
  <w:style w:type="paragraph" w:customStyle="1" w:styleId="TableParagraph">
    <w:name w:val="Table Paragraph"/>
    <w:basedOn w:val="Normale"/>
    <w:uiPriority w:val="99"/>
    <w:rsid w:val="000E47FF"/>
    <w:pPr>
      <w:widowControl w:val="0"/>
      <w:suppressAutoHyphens w:val="0"/>
      <w:autoSpaceDE w:val="0"/>
      <w:autoSpaceDN w:val="0"/>
      <w:spacing w:before="0" w:after="0"/>
      <w:ind w:left="88"/>
    </w:pPr>
    <w:rPr>
      <w:rFonts w:ascii="Microsoft Sans Serif" w:hAnsi="Microsoft Sans Serif" w:cs="Microsoft Sans Serif"/>
      <w:color w:val="auto"/>
      <w:kern w:val="0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F2FD-63C1-45ED-B3F1-2D2A8E79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</vt:lpstr>
      <vt:lpstr>Allegato</vt:lpstr>
    </vt:vector>
  </TitlesOfParts>
  <Company>MIT</Company>
  <LinksUpToDate>false</LinksUpToDate>
  <CharactersWithSpaces>8038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Roberto Start</dc:creator>
  <cp:lastModifiedBy>ANTONIO RODÀ</cp:lastModifiedBy>
  <cp:revision>4</cp:revision>
  <cp:lastPrinted>2016-07-15T13:50:00Z</cp:lastPrinted>
  <dcterms:created xsi:type="dcterms:W3CDTF">2024-04-10T12:52:00Z</dcterms:created>
  <dcterms:modified xsi:type="dcterms:W3CDTF">2024-04-11T08:46:00Z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